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497B" w14:textId="1F806997" w:rsidR="00275178" w:rsidRDefault="00D00778" w:rsidP="00DC5BC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A25C7">
        <w:rPr>
          <w:rFonts w:ascii="Arial" w:hAnsi="Arial" w:cs="Arial"/>
          <w:sz w:val="22"/>
          <w:szCs w:val="22"/>
        </w:rPr>
        <w:t xml:space="preserve">Załącznik </w:t>
      </w:r>
      <w:r w:rsidR="009D56E5" w:rsidRPr="007A25C7">
        <w:rPr>
          <w:rFonts w:ascii="Arial" w:hAnsi="Arial" w:cs="Arial"/>
          <w:sz w:val="22"/>
          <w:szCs w:val="22"/>
        </w:rPr>
        <w:t>n</w:t>
      </w:r>
      <w:r w:rsidRPr="007A25C7">
        <w:rPr>
          <w:rFonts w:ascii="Arial" w:hAnsi="Arial" w:cs="Arial"/>
          <w:sz w:val="22"/>
          <w:szCs w:val="22"/>
        </w:rPr>
        <w:t xml:space="preserve">r </w:t>
      </w:r>
      <w:r w:rsidR="006225B4" w:rsidRPr="007A25C7">
        <w:rPr>
          <w:rFonts w:ascii="Arial" w:hAnsi="Arial" w:cs="Arial"/>
          <w:sz w:val="22"/>
          <w:szCs w:val="22"/>
        </w:rPr>
        <w:t>1</w:t>
      </w:r>
      <w:r w:rsidRPr="007A25C7">
        <w:rPr>
          <w:rFonts w:ascii="Arial" w:hAnsi="Arial" w:cs="Arial"/>
          <w:sz w:val="22"/>
          <w:szCs w:val="22"/>
        </w:rPr>
        <w:t xml:space="preserve"> do </w:t>
      </w:r>
      <w:bookmarkEnd w:id="0"/>
      <w:r w:rsidR="00DC5BCB">
        <w:rPr>
          <w:rFonts w:ascii="Arial" w:hAnsi="Arial" w:cs="Arial"/>
          <w:sz w:val="22"/>
          <w:szCs w:val="22"/>
        </w:rPr>
        <w:t>zapytania ofertowego</w:t>
      </w:r>
    </w:p>
    <w:p w14:paraId="7439B406" w14:textId="77777777" w:rsidR="00275178" w:rsidRDefault="00275178" w:rsidP="00280201">
      <w:pPr>
        <w:pStyle w:val="Nagwek6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1C0AA903" w14:textId="6009D4E8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359D3BD3" w14:textId="77777777" w:rsidR="0004658D" w:rsidRPr="0004658D" w:rsidRDefault="0004658D" w:rsidP="0004658D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</w:rPr>
      </w:pPr>
      <w:r w:rsidRPr="0004658D">
        <w:rPr>
          <w:rFonts w:ascii="Arial" w:hAnsi="Arial" w:cs="Arial"/>
          <w:b/>
          <w:bCs/>
          <w:i/>
          <w:iCs/>
          <w:color w:val="000000" w:themeColor="text1"/>
        </w:rPr>
        <w:t>Modernizacja oświetlenia w Gminie Skoroszyce - koszty niekwalifikowane. Usprawnienia i dobudowy brakujących elementów sieci napowietrznej oświetleniowej w m. Sidzina ul. Parkowa,</w:t>
      </w:r>
    </w:p>
    <w:p w14:paraId="6C0CE7DD" w14:textId="77777777" w:rsidR="0004658D" w:rsidRPr="0004658D" w:rsidRDefault="0004658D" w:rsidP="0004658D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</w:rPr>
      </w:pPr>
      <w:r w:rsidRPr="0004658D">
        <w:rPr>
          <w:rFonts w:ascii="Arial" w:hAnsi="Arial" w:cs="Arial"/>
          <w:b/>
          <w:bCs/>
          <w:i/>
          <w:iCs/>
          <w:color w:val="000000" w:themeColor="text1"/>
        </w:rPr>
        <w:t xml:space="preserve">celem wymiany 21 </w:t>
      </w:r>
      <w:proofErr w:type="spellStart"/>
      <w:r w:rsidRPr="0004658D">
        <w:rPr>
          <w:rFonts w:ascii="Arial" w:hAnsi="Arial" w:cs="Arial"/>
          <w:b/>
          <w:bCs/>
          <w:i/>
          <w:iCs/>
          <w:color w:val="000000" w:themeColor="text1"/>
        </w:rPr>
        <w:t>kpl</w:t>
      </w:r>
      <w:proofErr w:type="spellEnd"/>
      <w:r w:rsidRPr="0004658D">
        <w:rPr>
          <w:rFonts w:ascii="Arial" w:hAnsi="Arial" w:cs="Arial"/>
          <w:b/>
          <w:bCs/>
          <w:i/>
          <w:iCs/>
          <w:color w:val="000000" w:themeColor="text1"/>
        </w:rPr>
        <w:t>. opraw rtęciowych na LED</w:t>
      </w:r>
    </w:p>
    <w:p w14:paraId="4853A6D3" w14:textId="77777777" w:rsidR="00B422F0" w:rsidRPr="00280201" w:rsidRDefault="00B422F0" w:rsidP="00DC5BCB">
      <w:pPr>
        <w:pStyle w:val="Stopka"/>
        <w:tabs>
          <w:tab w:val="clear" w:pos="4536"/>
          <w:tab w:val="clear" w:pos="9072"/>
        </w:tabs>
        <w:spacing w:line="360" w:lineRule="auto"/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66B0ABDD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41D07B3" w14:textId="1DD32FB7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140E5">
        <w:rPr>
          <w:rFonts w:ascii="Arial" w:hAnsi="Arial" w:cs="Arial"/>
          <w:b/>
          <w:bCs/>
          <w:sz w:val="22"/>
          <w:szCs w:val="22"/>
        </w:rPr>
        <w:t>brutto (wraz z podatkiem VAT)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08BD260A" w14:textId="339EC17E" w:rsidR="00DC19A8" w:rsidRPr="00280201" w:rsidRDefault="00DC19A8" w:rsidP="00280201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E5">
        <w:rPr>
          <w:rFonts w:ascii="Arial" w:hAnsi="Arial" w:cs="Arial"/>
          <w:b/>
          <w:bCs/>
          <w:sz w:val="22"/>
          <w:szCs w:val="22"/>
        </w:rPr>
        <w:t>W tym podatek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_____ %</w:t>
      </w:r>
      <w:r w:rsidR="006140E5">
        <w:rPr>
          <w:rFonts w:ascii="Arial" w:hAnsi="Arial" w:cs="Arial"/>
          <w:b/>
          <w:bCs/>
          <w:sz w:val="22"/>
          <w:szCs w:val="22"/>
        </w:rPr>
        <w:t xml:space="preserve"> _____________________ zł</w:t>
      </w:r>
    </w:p>
    <w:p w14:paraId="5B68F019" w14:textId="354BDF4D" w:rsidR="00DC19A8" w:rsidRDefault="00DC19A8" w:rsidP="00280201">
      <w:pPr>
        <w:pStyle w:val="Tekstpodstawowy"/>
        <w:ind w:left="2699" w:right="28" w:hanging="2342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6140E5">
        <w:rPr>
          <w:rFonts w:ascii="Arial" w:hAnsi="Arial" w:cs="Arial"/>
          <w:b/>
          <w:bCs/>
          <w:sz w:val="22"/>
          <w:szCs w:val="22"/>
        </w:rPr>
        <w:t>netto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70EA5FB3" w14:textId="77777777" w:rsidR="004C5AA5" w:rsidRPr="00280201" w:rsidRDefault="004C5AA5" w:rsidP="00273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B78F8" w14:textId="15707CA3" w:rsidR="004871D2" w:rsidRPr="00280201" w:rsidRDefault="000D29A7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i rękojmi:</w:t>
      </w:r>
      <w:r w:rsidR="004871D2" w:rsidRPr="00280201">
        <w:rPr>
          <w:rFonts w:ascii="Arial" w:hAnsi="Arial" w:cs="Arial"/>
          <w:sz w:val="22"/>
          <w:szCs w:val="22"/>
        </w:rPr>
        <w:t xml:space="preserve"> </w:t>
      </w:r>
      <w:r w:rsidR="004871D2" w:rsidRPr="002734F6">
        <w:rPr>
          <w:rFonts w:ascii="Arial" w:hAnsi="Arial" w:cs="Arial"/>
          <w:b/>
          <w:bCs/>
          <w:sz w:val="22"/>
          <w:szCs w:val="22"/>
        </w:rPr>
        <w:t>……….. miesięcy.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48BD4C8F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</w:t>
      </w:r>
      <w:r w:rsidR="00A26C39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 xml:space="preserve">i zobowiązujemy się – w przypadku wyboru naszej oferty – do zawarcia umowy w miejscu </w:t>
      </w:r>
      <w:r w:rsidR="00A26C39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lastRenderedPageBreak/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413"/>
        <w:gridCol w:w="5262"/>
      </w:tblGrid>
      <w:tr w:rsidR="00586ECF" w:rsidRPr="00280201" w14:paraId="3C7D0038" w14:textId="77777777" w:rsidTr="00CB2C66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413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262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CB2C66">
        <w:tc>
          <w:tcPr>
            <w:tcW w:w="538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413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CB2C66">
        <w:tc>
          <w:tcPr>
            <w:tcW w:w="538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413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CB2C66">
        <w:tc>
          <w:tcPr>
            <w:tcW w:w="538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413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5F249544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</w:t>
      </w:r>
      <w:r w:rsidR="000D29A7">
        <w:rPr>
          <w:rFonts w:ascii="Arial" w:hAnsi="Arial" w:cs="Arial"/>
          <w:sz w:val="22"/>
          <w:szCs w:val="22"/>
        </w:rPr>
        <w:t> </w:t>
      </w:r>
      <w:r w:rsidR="00AC2A11" w:rsidRPr="00280201">
        <w:rPr>
          <w:rFonts w:ascii="Arial" w:hAnsi="Arial" w:cs="Arial"/>
          <w:sz w:val="22"/>
          <w:szCs w:val="22"/>
        </w:rPr>
        <w:t>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410"/>
        <w:gridCol w:w="5265"/>
      </w:tblGrid>
      <w:tr w:rsidR="00586ECF" w:rsidRPr="00280201" w14:paraId="6644DA57" w14:textId="77777777" w:rsidTr="00CB2C66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41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265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CB2C66">
        <w:tc>
          <w:tcPr>
            <w:tcW w:w="538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41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CB2C66">
        <w:tc>
          <w:tcPr>
            <w:tcW w:w="538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41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CB2C66">
        <w:tc>
          <w:tcPr>
            <w:tcW w:w="538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41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1DC827A" w:rsidR="002520C2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3DB10D61" w14:textId="77777777" w:rsidR="00280201" w:rsidRPr="00280201" w:rsidRDefault="0004658D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</w:t>
      </w:r>
      <w:r w:rsidR="003114CF" w:rsidRPr="00280201">
        <w:rPr>
          <w:rFonts w:ascii="Arial" w:hAnsi="Arial" w:cs="Arial"/>
          <w:sz w:val="22"/>
          <w:szCs w:val="22"/>
        </w:rPr>
        <w:lastRenderedPageBreak/>
        <w:t>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212ED86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416ED0CD" w14:textId="51CC3435" w:rsidR="003719FE" w:rsidRPr="000D29A7" w:rsidRDefault="003114CF" w:rsidP="000D29A7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462B681A" w14:textId="4B51C263" w:rsidR="007A25C7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4C280EAB" w14:textId="77777777" w:rsidR="00452D05" w:rsidRDefault="00452D05">
      <w:pPr>
        <w:rPr>
          <w:rFonts w:ascii="Arial" w:hAnsi="Arial" w:cs="Arial"/>
          <w:sz w:val="22"/>
          <w:szCs w:val="22"/>
        </w:rPr>
      </w:pPr>
    </w:p>
    <w:p w14:paraId="00630597" w14:textId="77777777" w:rsidR="00452D05" w:rsidRDefault="00452D05">
      <w:pPr>
        <w:rPr>
          <w:rFonts w:ascii="Arial" w:hAnsi="Arial" w:cs="Arial"/>
          <w:sz w:val="22"/>
          <w:szCs w:val="22"/>
        </w:rPr>
      </w:pPr>
    </w:p>
    <w:p w14:paraId="5AE22803" w14:textId="77777777" w:rsidR="00452D05" w:rsidRDefault="00452D05">
      <w:pPr>
        <w:rPr>
          <w:rFonts w:ascii="Arial" w:hAnsi="Arial" w:cs="Arial"/>
          <w:sz w:val="22"/>
          <w:szCs w:val="22"/>
        </w:rPr>
      </w:pPr>
    </w:p>
    <w:p w14:paraId="2356ADC4" w14:textId="77777777" w:rsidR="00452D05" w:rsidRDefault="00452D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Załączniki: </w:t>
      </w:r>
    </w:p>
    <w:p w14:paraId="5B689DEE" w14:textId="77777777" w:rsidR="00452D05" w:rsidRPr="00002E53" w:rsidRDefault="00452D05" w:rsidP="00452D05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0D752369" w14:textId="77777777" w:rsidR="004C1CA3" w:rsidRPr="004C1CA3" w:rsidRDefault="00452D05" w:rsidP="00452D0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4C1CA3">
        <w:rPr>
          <w:rFonts w:ascii="Arial" w:hAnsi="Arial" w:cs="Arial"/>
          <w:iCs/>
          <w:sz w:val="22"/>
          <w:szCs w:val="22"/>
        </w:rPr>
        <w:t>Oświadczenie o spełnianiu warunków udziału w postepowaniu,</w:t>
      </w:r>
    </w:p>
    <w:p w14:paraId="1A9B35DF" w14:textId="27C702A5" w:rsidR="007A25C7" w:rsidRPr="00452D05" w:rsidRDefault="004C1CA3" w:rsidP="00452D0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4C1CA3">
        <w:rPr>
          <w:rFonts w:ascii="Arial" w:hAnsi="Arial" w:cs="Arial"/>
          <w:iCs/>
          <w:sz w:val="22"/>
          <w:szCs w:val="22"/>
        </w:rPr>
        <w:t>Oświadczenie o niepodleganiu wykluczeniu</w:t>
      </w:r>
      <w:r w:rsidRPr="001B0252">
        <w:rPr>
          <w:rFonts w:ascii="Arial" w:hAnsi="Arial" w:cs="Arial"/>
          <w:b/>
          <w:bCs/>
          <w:iCs/>
        </w:rPr>
        <w:t xml:space="preserve">, </w:t>
      </w:r>
      <w:r w:rsidR="00452D05" w:rsidRPr="00452D05">
        <w:rPr>
          <w:rFonts w:ascii="Arial" w:hAnsi="Arial" w:cs="Arial"/>
          <w:iCs/>
          <w:sz w:val="22"/>
          <w:szCs w:val="22"/>
        </w:rPr>
        <w:t xml:space="preserve"> </w:t>
      </w:r>
      <w:r w:rsidR="007A25C7" w:rsidRPr="00452D05">
        <w:rPr>
          <w:rFonts w:ascii="Arial" w:hAnsi="Arial" w:cs="Arial"/>
          <w:sz w:val="22"/>
          <w:szCs w:val="22"/>
        </w:rPr>
        <w:br w:type="page"/>
      </w:r>
    </w:p>
    <w:p w14:paraId="501A5845" w14:textId="21A7C796" w:rsidR="00275178" w:rsidRDefault="007A25C7" w:rsidP="00DC5BCB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bookmarkStart w:id="1" w:name="_Hlk177046547"/>
      <w:bookmarkStart w:id="2" w:name="_Hlk63853490"/>
      <w:r w:rsidRPr="007A25C7">
        <w:rPr>
          <w:rFonts w:ascii="Arial" w:hAnsi="Arial" w:cs="Arial"/>
          <w:sz w:val="22"/>
          <w:szCs w:val="22"/>
        </w:rPr>
        <w:lastRenderedPageBreak/>
        <w:t>Załącznik do</w:t>
      </w:r>
      <w:r w:rsidR="00F608D5">
        <w:rPr>
          <w:rFonts w:ascii="Arial" w:hAnsi="Arial" w:cs="Arial"/>
          <w:sz w:val="22"/>
          <w:szCs w:val="22"/>
        </w:rPr>
        <w:t xml:space="preserve"> </w:t>
      </w:r>
      <w:r w:rsidR="004C1CA3">
        <w:rPr>
          <w:rFonts w:ascii="Arial" w:hAnsi="Arial" w:cs="Arial"/>
          <w:sz w:val="22"/>
          <w:szCs w:val="22"/>
        </w:rPr>
        <w:t>Formularza ofertowego</w:t>
      </w:r>
      <w:r w:rsidRPr="007A25C7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830A6D5" w14:textId="77777777" w:rsidR="007A25C7" w:rsidRPr="00002E53" w:rsidRDefault="007A25C7" w:rsidP="007A25C7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2D7D159E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002E53">
        <w:rPr>
          <w:rFonts w:ascii="Arial" w:hAnsi="Arial" w:cs="Arial"/>
          <w:b/>
          <w:bCs/>
          <w:iCs/>
        </w:rPr>
        <w:t xml:space="preserve">Oświadczenie o spełnianiu warunków udziału w postepowaniu, </w:t>
      </w:r>
      <w:r w:rsidRPr="00002E53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2B318E1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i/>
        </w:rPr>
      </w:pPr>
      <w:r w:rsidRPr="00002E53">
        <w:rPr>
          <w:rFonts w:ascii="Arial" w:hAnsi="Arial" w:cs="Arial"/>
          <w:i/>
        </w:rPr>
        <w:t>(NALEŻY ZŁOŻYĆ WRAZ Z OFERTĄ)</w:t>
      </w:r>
    </w:p>
    <w:p w14:paraId="5154622F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002E53">
        <w:rPr>
          <w:rFonts w:ascii="Arial" w:hAnsi="Arial" w:cs="Arial"/>
          <w:iCs/>
        </w:rPr>
        <w:t>dotyczy postępowania prowadzonego pn.:</w:t>
      </w:r>
    </w:p>
    <w:p w14:paraId="2CF9945B" w14:textId="1167E983" w:rsidR="00A26C39" w:rsidRPr="00A26C39" w:rsidRDefault="00F608D5" w:rsidP="00A26C39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Modernizacja</w:t>
      </w:r>
      <w:r w:rsidR="004C1CA3">
        <w:rPr>
          <w:rFonts w:ascii="Arial" w:hAnsi="Arial" w:cs="Arial"/>
          <w:b/>
          <w:bCs/>
          <w:i/>
          <w:iCs/>
          <w:color w:val="000000" w:themeColor="text1"/>
        </w:rPr>
        <w:t xml:space="preserve"> oświetlenia w Gminie Skoroszyce</w:t>
      </w:r>
      <w:r w:rsidR="0004658D">
        <w:rPr>
          <w:rFonts w:ascii="Arial" w:hAnsi="Arial" w:cs="Arial"/>
          <w:b/>
          <w:bCs/>
          <w:i/>
          <w:iCs/>
          <w:color w:val="000000" w:themeColor="text1"/>
        </w:rPr>
        <w:t xml:space="preserve"> – koszty niekwalifikowalne</w:t>
      </w:r>
    </w:p>
    <w:p w14:paraId="3B576DA8" w14:textId="34DFD4C6" w:rsidR="007A25C7" w:rsidRPr="00002E53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002E53">
        <w:rPr>
          <w:rFonts w:ascii="Arial" w:eastAsia="Calibri" w:hAnsi="Arial" w:cs="Arial"/>
          <w:b/>
        </w:rPr>
        <w:t>Podmiot w imieniu, którego składane jest oświadczenie:</w:t>
      </w:r>
    </w:p>
    <w:p w14:paraId="2416A68A" w14:textId="77777777" w:rsidR="007A25C7" w:rsidRPr="00002E53" w:rsidRDefault="007A25C7" w:rsidP="007A25C7">
      <w:pPr>
        <w:spacing w:line="360" w:lineRule="auto"/>
        <w:rPr>
          <w:rFonts w:ascii="Arial" w:hAnsi="Arial" w:cs="Arial"/>
        </w:rPr>
      </w:pPr>
      <w:r w:rsidRPr="00002E53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002E53">
        <w:rPr>
          <w:rFonts w:ascii="Arial" w:hAnsi="Arial" w:cs="Arial"/>
        </w:rPr>
        <w:t>.</w:t>
      </w:r>
    </w:p>
    <w:p w14:paraId="13FFD42D" w14:textId="77777777" w:rsidR="007A25C7" w:rsidRPr="00002E53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002E53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587B863B" w14:textId="77777777" w:rsidR="007A25C7" w:rsidRPr="00EF63F6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3F6">
        <w:rPr>
          <w:rFonts w:ascii="Arial" w:hAnsi="Arial" w:cs="Arial"/>
          <w:i/>
          <w:sz w:val="22"/>
          <w:szCs w:val="22"/>
        </w:rPr>
        <w:t>(</w:t>
      </w:r>
      <w:r w:rsidRPr="00EF63F6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EF63F6">
        <w:rPr>
          <w:rFonts w:ascii="Arial" w:hAnsi="Arial" w:cs="Arial"/>
          <w:i/>
          <w:sz w:val="22"/>
          <w:szCs w:val="22"/>
        </w:rPr>
        <w:t>)</w:t>
      </w:r>
    </w:p>
    <w:p w14:paraId="526A6C99" w14:textId="77777777" w:rsidR="007A25C7" w:rsidRPr="007A25C7" w:rsidRDefault="007A25C7" w:rsidP="007A25C7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7D4FD20" w14:textId="77777777" w:rsidR="007A25C7" w:rsidRPr="007A25C7" w:rsidRDefault="007A25C7" w:rsidP="007A25C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25C7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20FFA2C6" w14:textId="436B913B" w:rsidR="007A25C7" w:rsidRPr="007A25C7" w:rsidRDefault="007A25C7" w:rsidP="007A25C7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7A25C7">
        <w:rPr>
          <w:rFonts w:ascii="Arial" w:hAnsi="Arial" w:cs="Arial"/>
          <w:sz w:val="22"/>
          <w:szCs w:val="22"/>
        </w:rPr>
        <w:t>określone przez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="004C1CA3">
        <w:rPr>
          <w:rFonts w:ascii="Arial" w:hAnsi="Arial" w:cs="Arial"/>
          <w:sz w:val="22"/>
          <w:szCs w:val="22"/>
        </w:rPr>
        <w:t>zapytaniu</w:t>
      </w:r>
      <w:r w:rsidRPr="007A25C7">
        <w:rPr>
          <w:rFonts w:ascii="Arial" w:hAnsi="Arial" w:cs="Arial"/>
          <w:sz w:val="22"/>
          <w:szCs w:val="22"/>
        </w:rPr>
        <w:t>.</w:t>
      </w:r>
    </w:p>
    <w:p w14:paraId="0A1439DC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4FC5BAD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7A25C7">
        <w:rPr>
          <w:rFonts w:ascii="Arial" w:hAnsi="Arial" w:cs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 w:rsidRPr="007A25C7">
        <w:rPr>
          <w:rStyle w:val="Zakotwiczenieprzypisudolnego"/>
          <w:rFonts w:ascii="Arial" w:hAnsi="Arial" w:cs="Arial"/>
          <w:b/>
          <w:bCs/>
          <w:sz w:val="22"/>
          <w:szCs w:val="22"/>
        </w:rPr>
        <w:footnoteReference w:id="5"/>
      </w:r>
    </w:p>
    <w:p w14:paraId="19ED7BDA" w14:textId="282B1FD9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7A25C7">
        <w:rPr>
          <w:rFonts w:ascii="Arial" w:hAnsi="Arial" w:cs="Arial"/>
          <w:sz w:val="22"/>
          <w:szCs w:val="22"/>
        </w:rPr>
        <w:t>ych</w:t>
      </w:r>
      <w:proofErr w:type="spellEnd"/>
      <w:r w:rsidRPr="007A25C7">
        <w:rPr>
          <w:rFonts w:ascii="Arial" w:hAnsi="Arial" w:cs="Arial"/>
          <w:sz w:val="22"/>
          <w:szCs w:val="22"/>
        </w:rPr>
        <w:t xml:space="preserve"> podmiotu/ów: ………………………………</w:t>
      </w:r>
      <w:r w:rsidR="00275178">
        <w:rPr>
          <w:rFonts w:ascii="Arial" w:hAnsi="Arial" w:cs="Arial"/>
          <w:sz w:val="22"/>
          <w:szCs w:val="22"/>
        </w:rPr>
        <w:t>………………………………………..</w:t>
      </w:r>
    </w:p>
    <w:p w14:paraId="46B510D1" w14:textId="5087D78F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2B530BBA" w14:textId="77777777" w:rsidR="007A25C7" w:rsidRPr="00002E53" w:rsidRDefault="007A25C7" w:rsidP="007A25C7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BF5A455" w14:textId="77777777" w:rsidR="007A25C7" w:rsidRPr="00002E53" w:rsidRDefault="007A25C7" w:rsidP="007A25C7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02E53">
        <w:rPr>
          <w:rFonts w:ascii="Arial" w:hAnsi="Arial" w:cs="Arial"/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9AE087B" w14:textId="77777777" w:rsidR="007A25C7" w:rsidRPr="00002E53" w:rsidRDefault="007A25C7" w:rsidP="007A25C7">
      <w:pPr>
        <w:spacing w:line="360" w:lineRule="auto"/>
        <w:jc w:val="both"/>
        <w:rPr>
          <w:rFonts w:ascii="Arial" w:hAnsi="Arial" w:cs="Arial"/>
        </w:rPr>
      </w:pPr>
    </w:p>
    <w:p w14:paraId="7488019D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>3.</w:t>
      </w:r>
      <w:r w:rsidRPr="007A25C7"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20B2E750" w14:textId="26DFF0C4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błąd przy przedstawianiu informacji.</w:t>
      </w:r>
    </w:p>
    <w:p w14:paraId="3894BF49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7B311B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</w:t>
      </w:r>
    </w:p>
    <w:p w14:paraId="3A17ADA1" w14:textId="77777777" w:rsidR="007A25C7" w:rsidRPr="004C1CA3" w:rsidRDefault="007A25C7" w:rsidP="004C1CA3">
      <w:pPr>
        <w:jc w:val="right"/>
        <w:rPr>
          <w:rFonts w:ascii="Arial" w:hAnsi="Arial" w:cs="Arial"/>
          <w:sz w:val="16"/>
          <w:szCs w:val="16"/>
        </w:rPr>
      </w:pPr>
      <w:r w:rsidRPr="004C1CA3">
        <w:rPr>
          <w:rFonts w:ascii="Arial" w:hAnsi="Arial" w:cs="Arial"/>
          <w:sz w:val="16"/>
          <w:szCs w:val="16"/>
        </w:rPr>
        <w:t xml:space="preserve">Podpis osoby/osób uprawnionych do </w:t>
      </w:r>
    </w:p>
    <w:p w14:paraId="396CC4A4" w14:textId="77777777" w:rsidR="007A25C7" w:rsidRPr="004C1CA3" w:rsidRDefault="007A25C7" w:rsidP="004C1CA3">
      <w:pPr>
        <w:jc w:val="right"/>
        <w:rPr>
          <w:rFonts w:ascii="Arial" w:hAnsi="Arial" w:cs="Arial"/>
          <w:sz w:val="16"/>
          <w:szCs w:val="16"/>
        </w:rPr>
      </w:pPr>
      <w:r w:rsidRPr="004C1CA3">
        <w:rPr>
          <w:rFonts w:ascii="Arial" w:hAnsi="Arial" w:cs="Arial"/>
          <w:sz w:val="16"/>
          <w:szCs w:val="16"/>
        </w:rPr>
        <w:t xml:space="preserve">            </w:t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  <w:t xml:space="preserve">       reprezentowania podmiotu, w imieniu                     </w:t>
      </w:r>
    </w:p>
    <w:p w14:paraId="1CC0A88A" w14:textId="77777777" w:rsidR="007A25C7" w:rsidRPr="004C1CA3" w:rsidRDefault="007A25C7" w:rsidP="004C1CA3">
      <w:pPr>
        <w:jc w:val="right"/>
        <w:rPr>
          <w:rFonts w:ascii="Arial" w:hAnsi="Arial" w:cs="Arial"/>
          <w:sz w:val="16"/>
          <w:szCs w:val="16"/>
        </w:rPr>
      </w:pPr>
      <w:r w:rsidRPr="004C1CA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którego składane jest oświadczenie </w:t>
      </w:r>
    </w:p>
    <w:p w14:paraId="260E6B42" w14:textId="77777777" w:rsidR="007A25C7" w:rsidRPr="004C1CA3" w:rsidRDefault="007A25C7" w:rsidP="004C1CA3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bookmarkEnd w:id="2"/>
    <w:p w14:paraId="7BDA38FF" w14:textId="77777777" w:rsidR="004C1CA3" w:rsidRPr="004C1CA3" w:rsidRDefault="004C1CA3" w:rsidP="004C1CA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C1CA3">
        <w:rPr>
          <w:rFonts w:ascii="Arial" w:hAnsi="Arial" w:cs="Arial"/>
          <w:sz w:val="22"/>
          <w:szCs w:val="22"/>
        </w:rPr>
        <w:lastRenderedPageBreak/>
        <w:t xml:space="preserve">Załącznik do Formularza ofertowego </w:t>
      </w:r>
    </w:p>
    <w:p w14:paraId="09E95D15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3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58A4B1D7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69ADA01C" w14:textId="11DA9A00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pn.:</w:t>
      </w:r>
    </w:p>
    <w:bookmarkEnd w:id="3"/>
    <w:p w14:paraId="394D0E54" w14:textId="0A335D86" w:rsidR="00A26C39" w:rsidRPr="00A26C39" w:rsidRDefault="004C1CA3" w:rsidP="00A26C39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Modernizacja oświetlenia w Gminie Skoroszyce</w:t>
      </w:r>
      <w:r w:rsidR="0004658D">
        <w:rPr>
          <w:rFonts w:ascii="Arial" w:hAnsi="Arial" w:cs="Arial"/>
          <w:b/>
          <w:bCs/>
          <w:i/>
          <w:iCs/>
          <w:color w:val="000000" w:themeColor="text1"/>
        </w:rPr>
        <w:t xml:space="preserve"> – koszty niekwalifikowalne</w:t>
      </w:r>
    </w:p>
    <w:p w14:paraId="4AA96D51" w14:textId="77777777" w:rsidR="007A25C7" w:rsidRPr="001B0252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60D3A878" w14:textId="77777777" w:rsidR="007A25C7" w:rsidRPr="001B0252" w:rsidRDefault="007A25C7" w:rsidP="007A25C7">
      <w:pPr>
        <w:spacing w:line="360" w:lineRule="auto"/>
        <w:rPr>
          <w:rFonts w:ascii="Arial" w:hAnsi="Arial" w:cs="Aria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hAnsi="Arial" w:cs="Arial"/>
        </w:rPr>
        <w:t>.</w:t>
      </w:r>
    </w:p>
    <w:p w14:paraId="32F300F3" w14:textId="77777777" w:rsidR="007A25C7" w:rsidRPr="001B0252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1B0252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F783FB2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33306C34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</w:rPr>
      </w:pPr>
    </w:p>
    <w:p w14:paraId="63B3C6E1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7A25C7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02E1843A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A25C7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7A25C7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7A25C7">
        <w:rPr>
          <w:rFonts w:ascii="Arial" w:hAnsi="Arial" w:cs="Arial"/>
          <w:iCs/>
          <w:sz w:val="22"/>
          <w:szCs w:val="22"/>
        </w:rPr>
        <w:t>:</w:t>
      </w:r>
    </w:p>
    <w:p w14:paraId="209A5A6C" w14:textId="7BBC2CA8" w:rsidR="007A25C7" w:rsidRPr="007A25C7" w:rsidRDefault="0004658D" w:rsidP="007A25C7">
      <w:pPr>
        <w:spacing w:line="360" w:lineRule="auto"/>
        <w:ind w:left="426" w:right="29" w:hanging="160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36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>nie podlegam</w:t>
      </w:r>
      <w:r w:rsidR="007A25C7" w:rsidRPr="007A25C7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 </w:t>
      </w:r>
      <w:r w:rsidR="004C1CA3">
        <w:rPr>
          <w:rFonts w:ascii="Arial" w:hAnsi="Arial" w:cs="Arial"/>
          <w:iCs/>
          <w:sz w:val="22"/>
          <w:szCs w:val="22"/>
        </w:rPr>
        <w:t>Zapytaniu ofertowym</w:t>
      </w:r>
    </w:p>
    <w:p w14:paraId="5C8BA14D" w14:textId="77777777" w:rsidR="007A25C7" w:rsidRPr="007A25C7" w:rsidRDefault="0004658D" w:rsidP="007A25C7">
      <w:pPr>
        <w:suppressAutoHyphens/>
        <w:spacing w:line="360" w:lineRule="auto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56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 xml:space="preserve">zachodzą w stosunku do mnie podstawy wykluczenia z postępowania na podstawie …………. </w:t>
      </w:r>
      <w:r w:rsidR="007A25C7" w:rsidRPr="007A25C7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="007A25C7" w:rsidRPr="007A25C7">
        <w:rPr>
          <w:rFonts w:ascii="Arial" w:hAnsi="Arial" w:cs="Arial"/>
          <w:iCs/>
          <w:sz w:val="20"/>
          <w:szCs w:val="20"/>
        </w:rPr>
        <w:t xml:space="preserve">. </w:t>
      </w:r>
    </w:p>
    <w:p w14:paraId="73B7DD10" w14:textId="045FD962" w:rsidR="007A25C7" w:rsidRPr="007A25C7" w:rsidRDefault="007A25C7" w:rsidP="007A25C7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W związku z powyższą okolicznością, na podstawie art. 110 ust. 2 </w:t>
      </w:r>
      <w:r w:rsidR="00EF63F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EF63F6">
        <w:rPr>
          <w:rFonts w:ascii="Arial" w:hAnsi="Arial" w:cs="Arial"/>
          <w:sz w:val="22"/>
          <w:szCs w:val="22"/>
        </w:rPr>
        <w:t>Pzp</w:t>
      </w:r>
      <w:proofErr w:type="spellEnd"/>
      <w:r w:rsidRPr="007A25C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7A25C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6FA8A3B3" w14:textId="3038109A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A25C7">
        <w:rPr>
          <w:rFonts w:ascii="Arial" w:hAnsi="Arial" w:cs="Arial"/>
          <w:i/>
          <w:sz w:val="22"/>
          <w:szCs w:val="22"/>
        </w:rPr>
        <w:br/>
      </w:r>
      <w:r w:rsidRPr="007A25C7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339CF1A7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64BFC509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2BFC3AC4" w14:textId="476C2C58" w:rsidR="007A25C7" w:rsidRPr="004C1CA3" w:rsidRDefault="007A25C7" w:rsidP="004C1CA3">
      <w:pPr>
        <w:ind w:left="6237"/>
        <w:rPr>
          <w:rFonts w:ascii="Arial" w:hAnsi="Arial" w:cs="Arial"/>
          <w:iCs/>
          <w:color w:val="FF0000"/>
          <w:sz w:val="16"/>
          <w:szCs w:val="16"/>
        </w:rPr>
      </w:pPr>
      <w:r w:rsidRPr="004C1CA3">
        <w:rPr>
          <w:rFonts w:ascii="Arial" w:hAnsi="Arial" w:cs="Arial"/>
          <w:sz w:val="16"/>
          <w:szCs w:val="16"/>
        </w:rPr>
        <w:t>Podpis osoby/osób uprawnionych do reprezentowania podmiotu, w imieniu składane jest oświadczenie</w:t>
      </w:r>
    </w:p>
    <w:sectPr w:rsidR="007A25C7" w:rsidRPr="004C1CA3" w:rsidSect="000D29A7">
      <w:headerReference w:type="first" r:id="rId8"/>
      <w:pgSz w:w="11906" w:h="16838"/>
      <w:pgMar w:top="1114" w:right="991" w:bottom="851" w:left="1247" w:header="5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2771" w14:textId="77777777" w:rsidR="005B7ED7" w:rsidRDefault="005B7ED7">
      <w:r>
        <w:separator/>
      </w:r>
    </w:p>
  </w:endnote>
  <w:endnote w:type="continuationSeparator" w:id="0">
    <w:p w14:paraId="6A9EEA4C" w14:textId="77777777" w:rsidR="005B7ED7" w:rsidRDefault="005B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5BA1" w14:textId="77777777" w:rsidR="005B7ED7" w:rsidRDefault="005B7ED7">
      <w:r>
        <w:separator/>
      </w:r>
    </w:p>
  </w:footnote>
  <w:footnote w:type="continuationSeparator" w:id="0">
    <w:p w14:paraId="47639A90" w14:textId="77777777" w:rsidR="005B7ED7" w:rsidRDefault="005B7ED7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2C8EBDF4" w14:textId="77777777" w:rsidR="007A25C7" w:rsidRPr="00A51AA1" w:rsidRDefault="007A25C7" w:rsidP="007A25C7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0667455A" w14:textId="77777777" w:rsidR="007A25C7" w:rsidRPr="001B0252" w:rsidRDefault="007A25C7" w:rsidP="007A25C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42DC407F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proofErr w:type="spellStart"/>
      <w:r w:rsidRPr="001B0252">
        <w:rPr>
          <w:rFonts w:ascii="Arial" w:hAnsi="Arial" w:cs="Arial"/>
          <w:i/>
          <w:sz w:val="18"/>
          <w:szCs w:val="18"/>
        </w:rPr>
        <w:t>p.z.p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16A327D3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0C3B7B69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0FA0FA2" w14:textId="77777777" w:rsidR="007A25C7" w:rsidRPr="001B0252" w:rsidRDefault="007A25C7" w:rsidP="007A25C7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AC7B" w14:textId="1E676D20" w:rsidR="000C1FFE" w:rsidRPr="00C93C92" w:rsidRDefault="000C1FFE" w:rsidP="009D56E5">
    <w:pPr>
      <w:pStyle w:val="Nagwek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E87"/>
    <w:multiLevelType w:val="hybridMultilevel"/>
    <w:tmpl w:val="2536CC3A"/>
    <w:lvl w:ilvl="0" w:tplc="D4485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8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20162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628986">
    <w:abstractNumId w:val="26"/>
  </w:num>
  <w:num w:numId="3" w16cid:durableId="1928418085">
    <w:abstractNumId w:val="21"/>
  </w:num>
  <w:num w:numId="4" w16cid:durableId="456528193">
    <w:abstractNumId w:val="15"/>
  </w:num>
  <w:num w:numId="5" w16cid:durableId="17528538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6225811">
    <w:abstractNumId w:val="10"/>
  </w:num>
  <w:num w:numId="7" w16cid:durableId="763233208">
    <w:abstractNumId w:val="29"/>
  </w:num>
  <w:num w:numId="8" w16cid:durableId="1422294593">
    <w:abstractNumId w:val="13"/>
  </w:num>
  <w:num w:numId="9" w16cid:durableId="827865206">
    <w:abstractNumId w:val="23"/>
  </w:num>
  <w:num w:numId="10" w16cid:durableId="1036664237">
    <w:abstractNumId w:val="19"/>
  </w:num>
  <w:num w:numId="11" w16cid:durableId="310988215">
    <w:abstractNumId w:val="4"/>
  </w:num>
  <w:num w:numId="12" w16cid:durableId="656543825">
    <w:abstractNumId w:val="1"/>
  </w:num>
  <w:num w:numId="13" w16cid:durableId="371350460">
    <w:abstractNumId w:val="27"/>
  </w:num>
  <w:num w:numId="14" w16cid:durableId="300766791">
    <w:abstractNumId w:val="0"/>
  </w:num>
  <w:num w:numId="15" w16cid:durableId="223562015">
    <w:abstractNumId w:val="6"/>
  </w:num>
  <w:num w:numId="16" w16cid:durableId="373968801">
    <w:abstractNumId w:val="8"/>
  </w:num>
  <w:num w:numId="17" w16cid:durableId="1574389231">
    <w:abstractNumId w:val="3"/>
  </w:num>
  <w:num w:numId="18" w16cid:durableId="608512888">
    <w:abstractNumId w:val="12"/>
  </w:num>
  <w:num w:numId="19" w16cid:durableId="412435714">
    <w:abstractNumId w:val="14"/>
  </w:num>
  <w:num w:numId="20" w16cid:durableId="716929341">
    <w:abstractNumId w:val="7"/>
  </w:num>
  <w:num w:numId="21" w16cid:durableId="325594776">
    <w:abstractNumId w:val="11"/>
  </w:num>
  <w:num w:numId="22" w16cid:durableId="2018655291">
    <w:abstractNumId w:val="24"/>
  </w:num>
  <w:num w:numId="23" w16cid:durableId="836531896">
    <w:abstractNumId w:val="28"/>
  </w:num>
  <w:num w:numId="24" w16cid:durableId="495917969">
    <w:abstractNumId w:val="22"/>
  </w:num>
  <w:num w:numId="25" w16cid:durableId="1786659411">
    <w:abstractNumId w:val="5"/>
  </w:num>
  <w:num w:numId="26" w16cid:durableId="1995639722">
    <w:abstractNumId w:val="18"/>
  </w:num>
  <w:num w:numId="27" w16cid:durableId="418407722">
    <w:abstractNumId w:val="16"/>
  </w:num>
  <w:num w:numId="28" w16cid:durableId="2130929043">
    <w:abstractNumId w:val="17"/>
  </w:num>
  <w:num w:numId="29" w16cid:durableId="986282123">
    <w:abstractNumId w:val="9"/>
  </w:num>
  <w:num w:numId="30" w16cid:durableId="981499230">
    <w:abstractNumId w:val="25"/>
  </w:num>
  <w:num w:numId="31" w16cid:durableId="66520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5299"/>
    <w:rsid w:val="00015861"/>
    <w:rsid w:val="00017295"/>
    <w:rsid w:val="00020705"/>
    <w:rsid w:val="00032526"/>
    <w:rsid w:val="000353A5"/>
    <w:rsid w:val="0004658D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29A7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22ADA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178"/>
    <w:rsid w:val="00275ACA"/>
    <w:rsid w:val="00280201"/>
    <w:rsid w:val="00281E1A"/>
    <w:rsid w:val="0029301D"/>
    <w:rsid w:val="002A6A94"/>
    <w:rsid w:val="002B04FE"/>
    <w:rsid w:val="002B4549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52D05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1CA3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B7ED7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3F44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A25C7"/>
    <w:rsid w:val="007B09C9"/>
    <w:rsid w:val="007B0A87"/>
    <w:rsid w:val="007D03C8"/>
    <w:rsid w:val="007D334A"/>
    <w:rsid w:val="007E4B60"/>
    <w:rsid w:val="007E5FE5"/>
    <w:rsid w:val="007E7756"/>
    <w:rsid w:val="007F01E5"/>
    <w:rsid w:val="007F5361"/>
    <w:rsid w:val="00802C6C"/>
    <w:rsid w:val="00811AFD"/>
    <w:rsid w:val="0083029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D56E5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26C39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113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B2C66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920"/>
    <w:rsid w:val="00D47BA2"/>
    <w:rsid w:val="00D55012"/>
    <w:rsid w:val="00D7268B"/>
    <w:rsid w:val="00DA4688"/>
    <w:rsid w:val="00DB60DD"/>
    <w:rsid w:val="00DC19A8"/>
    <w:rsid w:val="00DC5BCB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262F2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87C49"/>
    <w:rsid w:val="00E90F21"/>
    <w:rsid w:val="00EA53AE"/>
    <w:rsid w:val="00ED2057"/>
    <w:rsid w:val="00ED4CBA"/>
    <w:rsid w:val="00EE3344"/>
    <w:rsid w:val="00EE5944"/>
    <w:rsid w:val="00EE670F"/>
    <w:rsid w:val="00EF55D4"/>
    <w:rsid w:val="00EF63F6"/>
    <w:rsid w:val="00F00F43"/>
    <w:rsid w:val="00F06C84"/>
    <w:rsid w:val="00F1505D"/>
    <w:rsid w:val="00F253D0"/>
    <w:rsid w:val="00F31BA2"/>
    <w:rsid w:val="00F32A31"/>
    <w:rsid w:val="00F344FB"/>
    <w:rsid w:val="00F404B1"/>
    <w:rsid w:val="00F53D7B"/>
    <w:rsid w:val="00F57782"/>
    <w:rsid w:val="00F608D5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5942EC"/>
  <w15:docId w15:val="{647DC685-6C54-42E9-A907-54BE6F5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1CA3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7A25C7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A25C7"/>
  </w:style>
  <w:style w:type="character" w:customStyle="1" w:styleId="Nagwek6Znak">
    <w:name w:val="Nagłówek 6 Znak"/>
    <w:basedOn w:val="Domylnaczcionkaakapitu"/>
    <w:link w:val="Nagwek6"/>
    <w:rsid w:val="007A25C7"/>
    <w:rPr>
      <w:rFonts w:ascii="CG Omega" w:hAnsi="CG Omega"/>
      <w:sz w:val="28"/>
    </w:rPr>
  </w:style>
  <w:style w:type="paragraph" w:customStyle="1" w:styleId="Tekstpodstawowy1">
    <w:name w:val="Tekst podstawowy1"/>
    <w:basedOn w:val="Normalny"/>
    <w:rsid w:val="007A25C7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22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1431-D48E-47E5-A5AB-84AE33E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1001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Pawel.Jakubowski</dc:creator>
  <cp:lastModifiedBy>ikubicka</cp:lastModifiedBy>
  <cp:revision>2</cp:revision>
  <cp:lastPrinted>2015-03-20T13:51:00Z</cp:lastPrinted>
  <dcterms:created xsi:type="dcterms:W3CDTF">2024-10-07T12:21:00Z</dcterms:created>
  <dcterms:modified xsi:type="dcterms:W3CDTF">2024-10-07T12:21:00Z</dcterms:modified>
</cp:coreProperties>
</file>